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rtl w:val="0"/>
        </w:rPr>
      </w:r>
    </w:p>
    <w:p w:rsidR="00000000" w:rsidDel="00000000" w:rsidP="00000000" w:rsidRDefault="00000000" w:rsidRPr="00000000" w14:paraId="00000002">
      <w:pPr>
        <w:ind w:left="0" w:firstLine="0"/>
        <w:jc w:val="center"/>
        <w:rPr>
          <w:b w:val="1"/>
          <w:sz w:val="28"/>
          <w:szCs w:val="28"/>
        </w:rPr>
      </w:pPr>
      <w:r w:rsidDel="00000000" w:rsidR="00000000" w:rsidRPr="00000000">
        <w:rPr>
          <w:b w:val="1"/>
          <w:sz w:val="28"/>
          <w:szCs w:val="28"/>
          <w:rtl w:val="0"/>
        </w:rPr>
        <w:t xml:space="preserve">Anime </w:t>
      </w:r>
      <w:r w:rsidDel="00000000" w:rsidR="00000000" w:rsidRPr="00000000">
        <w:rPr>
          <w:b w:val="1"/>
          <w:sz w:val="28"/>
          <w:szCs w:val="28"/>
          <w:rtl w:val="0"/>
        </w:rPr>
        <w:t xml:space="preserve">Onegai</w:t>
      </w:r>
      <w:r w:rsidDel="00000000" w:rsidR="00000000" w:rsidRPr="00000000">
        <w:rPr>
          <w:b w:val="1"/>
          <w:sz w:val="28"/>
          <w:szCs w:val="28"/>
          <w:rtl w:val="0"/>
        </w:rPr>
        <w:t xml:space="preserve"> por ANIMEKA elige a </w:t>
      </w:r>
      <w:r w:rsidDel="00000000" w:rsidR="00000000" w:rsidRPr="00000000">
        <w:rPr>
          <w:b w:val="1"/>
          <w:i w:val="1"/>
          <w:sz w:val="28"/>
          <w:szCs w:val="28"/>
          <w:rtl w:val="0"/>
        </w:rPr>
        <w:t xml:space="preserve">another</w:t>
      </w:r>
      <w:r w:rsidDel="00000000" w:rsidR="00000000" w:rsidRPr="00000000">
        <w:rPr>
          <w:b w:val="1"/>
          <w:sz w:val="28"/>
          <w:szCs w:val="28"/>
          <w:rtl w:val="0"/>
        </w:rPr>
        <w:t xml:space="preserve"> como aliado estratégico para difundir su plataforma de animación japonesa en Latinoamérica</w:t>
      </w:r>
    </w:p>
    <w:p w:rsidR="00000000" w:rsidDel="00000000" w:rsidP="00000000" w:rsidRDefault="00000000" w:rsidRPr="00000000" w14:paraId="00000003">
      <w:pPr>
        <w:ind w:left="0" w:firstLine="0"/>
        <w:jc w:val="left"/>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rPr>
          <w:b w:val="1"/>
          <w:i w:val="1"/>
        </w:rPr>
      </w:pPr>
      <w:r w:rsidDel="00000000" w:rsidR="00000000" w:rsidRPr="00000000">
        <w:rPr>
          <w:i w:val="1"/>
          <w:sz w:val="20"/>
          <w:szCs w:val="20"/>
          <w:rtl w:val="0"/>
        </w:rPr>
        <w:t xml:space="preserve">La plataforma de streaming </w:t>
      </w:r>
      <w:r w:rsidDel="00000000" w:rsidR="00000000" w:rsidRPr="00000000">
        <w:rPr>
          <w:i w:val="1"/>
          <w:sz w:val="20"/>
          <w:szCs w:val="20"/>
          <w:rtl w:val="0"/>
        </w:rPr>
        <w:t xml:space="preserve">robustece</w:t>
      </w:r>
      <w:r w:rsidDel="00000000" w:rsidR="00000000" w:rsidRPr="00000000">
        <w:rPr>
          <w:i w:val="1"/>
          <w:sz w:val="20"/>
          <w:szCs w:val="20"/>
          <w:rtl w:val="0"/>
        </w:rPr>
        <w:t xml:space="preserve"> sus planes de comunicación y relaciones públicas con el fin de potenciar su alcance y posicionarse como la favorita de los consumidores de anime latinoamericanos. </w:t>
      </w:r>
    </w:p>
    <w:p w:rsidR="00000000" w:rsidDel="00000000" w:rsidP="00000000" w:rsidRDefault="00000000" w:rsidRPr="00000000" w14:paraId="00000005">
      <w:pPr>
        <w:jc w:val="center"/>
        <w:rPr>
          <w:b w:val="1"/>
          <w:sz w:val="20"/>
          <w:szCs w:val="20"/>
        </w:rPr>
      </w:pPr>
      <w:r w:rsidDel="00000000" w:rsidR="00000000" w:rsidRPr="00000000">
        <w:rPr>
          <w:rtl w:val="0"/>
        </w:rPr>
      </w:r>
    </w:p>
    <w:p w:rsidR="00000000" w:rsidDel="00000000" w:rsidP="00000000" w:rsidRDefault="00000000" w:rsidRPr="00000000" w14:paraId="00000006">
      <w:pPr>
        <w:ind w:left="0" w:firstLine="0"/>
        <w:jc w:val="both"/>
        <w:rPr>
          <w:sz w:val="20"/>
          <w:szCs w:val="20"/>
        </w:rPr>
      </w:pPr>
      <w:r w:rsidDel="00000000" w:rsidR="00000000" w:rsidRPr="00000000">
        <w:rPr>
          <w:b w:val="1"/>
          <w:i w:val="1"/>
          <w:sz w:val="20"/>
          <w:szCs w:val="20"/>
          <w:rtl w:val="0"/>
        </w:rPr>
        <w:t xml:space="preserve">Ciudad de México, 24 de mayo de 2022.- </w:t>
      </w:r>
      <w:r w:rsidDel="00000000" w:rsidR="00000000" w:rsidRPr="00000000">
        <w:rPr>
          <w:sz w:val="20"/>
          <w:szCs w:val="20"/>
          <w:rtl w:val="0"/>
        </w:rPr>
        <w:t xml:space="preserve">Anime </w:t>
      </w:r>
      <w:r w:rsidDel="00000000" w:rsidR="00000000" w:rsidRPr="00000000">
        <w:rPr>
          <w:sz w:val="20"/>
          <w:szCs w:val="20"/>
          <w:rtl w:val="0"/>
        </w:rPr>
        <w:t xml:space="preserve">Onegai</w:t>
      </w:r>
      <w:r w:rsidDel="00000000" w:rsidR="00000000" w:rsidRPr="00000000">
        <w:rPr>
          <w:sz w:val="20"/>
          <w:szCs w:val="20"/>
          <w:rtl w:val="0"/>
        </w:rPr>
        <w:t xml:space="preserve"> por ANIMEKA, plataforma de anime de Japón exclusiva para Latinoamérica</w:t>
      </w:r>
      <w:r w:rsidDel="00000000" w:rsidR="00000000" w:rsidRPr="00000000">
        <w:rPr>
          <w:sz w:val="20"/>
          <w:szCs w:val="20"/>
          <w:rtl w:val="0"/>
        </w:rPr>
        <w:t xml:space="preserve">, anuncia su </w:t>
      </w:r>
      <w:r w:rsidDel="00000000" w:rsidR="00000000" w:rsidRPr="00000000">
        <w:rPr>
          <w:sz w:val="20"/>
          <w:szCs w:val="20"/>
          <w:highlight w:val="white"/>
          <w:rtl w:val="0"/>
        </w:rPr>
        <w:t xml:space="preserve">alianza </w:t>
      </w:r>
      <w:r w:rsidDel="00000000" w:rsidR="00000000" w:rsidRPr="00000000">
        <w:rPr>
          <w:sz w:val="20"/>
          <w:szCs w:val="20"/>
          <w:rtl w:val="0"/>
        </w:rPr>
        <w:t xml:space="preserve">con </w:t>
      </w:r>
      <w:hyperlink r:id="rId6">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 agencia regional de comunicación estratégica, con el propósito de entretener a muchos fanáticos de la animación japonesa y llegar a más audiencia mediante un selecto catálogo de producciones audiovisuales dobladas directamente del idioma original.</w:t>
      </w:r>
    </w:p>
    <w:p w:rsidR="00000000" w:rsidDel="00000000" w:rsidP="00000000" w:rsidRDefault="00000000" w:rsidRPr="00000000" w14:paraId="00000007">
      <w:pPr>
        <w:ind w:left="0" w:firstLine="0"/>
        <w:jc w:val="both"/>
        <w:rPr>
          <w:sz w:val="20"/>
          <w:szCs w:val="20"/>
        </w:rPr>
      </w:pPr>
      <w:r w:rsidDel="00000000" w:rsidR="00000000" w:rsidRPr="00000000">
        <w:rPr>
          <w:rtl w:val="0"/>
        </w:rPr>
      </w:r>
    </w:p>
    <w:p w:rsidR="00000000" w:rsidDel="00000000" w:rsidP="00000000" w:rsidRDefault="00000000" w:rsidRPr="00000000" w14:paraId="00000008">
      <w:pPr>
        <w:ind w:left="0" w:firstLine="0"/>
        <w:jc w:val="both"/>
        <w:rPr>
          <w:sz w:val="20"/>
          <w:szCs w:val="20"/>
        </w:rPr>
      </w:pPr>
      <w:r w:rsidDel="00000000" w:rsidR="00000000" w:rsidRPr="00000000">
        <w:rPr>
          <w:i w:val="1"/>
          <w:sz w:val="20"/>
          <w:szCs w:val="20"/>
          <w:rtl w:val="0"/>
        </w:rPr>
        <w:t xml:space="preserve">"Estamos más que entusiasmados de trabajar con </w:t>
      </w:r>
      <w:r w:rsidDel="00000000" w:rsidR="00000000" w:rsidRPr="00000000">
        <w:rPr>
          <w:b w:val="1"/>
          <w:i w:val="1"/>
          <w:sz w:val="20"/>
          <w:szCs w:val="20"/>
          <w:rtl w:val="0"/>
        </w:rPr>
        <w:t xml:space="preserve">another</w:t>
      </w:r>
      <w:r w:rsidDel="00000000" w:rsidR="00000000" w:rsidRPr="00000000">
        <w:rPr>
          <w:i w:val="1"/>
          <w:sz w:val="20"/>
          <w:szCs w:val="20"/>
          <w:rtl w:val="0"/>
        </w:rPr>
        <w:t xml:space="preserve">. No hay duda de que nos ayudarán a fortalecer nuestros proyectos y encarar los futuros desafíos con resultados que superarán las expectativas gracias al profesionalismo que hay detrás. Juntos trabajaremos para generar experiencias de entretenimiento que sean inolvidables no sólo para los seguidores más fieles del anime, sino que nos enfocaremos en ofrecer títulos que sean del gusto para todo tipo de públicos</w:t>
      </w:r>
      <w:r w:rsidDel="00000000" w:rsidR="00000000" w:rsidRPr="00000000">
        <w:rPr>
          <w:sz w:val="20"/>
          <w:szCs w:val="20"/>
          <w:rtl w:val="0"/>
        </w:rPr>
        <w:t xml:space="preserve">”, apuntó Rodrigo López, International Business Manager de Anime Onegai por ANIMEKA.</w:t>
      </w:r>
    </w:p>
    <w:p w:rsidR="00000000" w:rsidDel="00000000" w:rsidP="00000000" w:rsidRDefault="00000000" w:rsidRPr="00000000" w14:paraId="00000009">
      <w:pPr>
        <w:ind w:left="0" w:firstLine="0"/>
        <w:jc w:val="both"/>
        <w:rPr>
          <w:sz w:val="20"/>
          <w:szCs w:val="20"/>
        </w:rPr>
      </w:pPr>
      <w:r w:rsidDel="00000000" w:rsidR="00000000" w:rsidRPr="00000000">
        <w:rPr>
          <w:rtl w:val="0"/>
        </w:rPr>
      </w:r>
    </w:p>
    <w:p w:rsidR="00000000" w:rsidDel="00000000" w:rsidP="00000000" w:rsidRDefault="00000000" w:rsidRPr="00000000" w14:paraId="0000000A">
      <w:pPr>
        <w:ind w:left="0" w:firstLine="0"/>
        <w:jc w:val="both"/>
        <w:rPr>
          <w:sz w:val="20"/>
          <w:szCs w:val="20"/>
        </w:rPr>
      </w:pPr>
      <w:r w:rsidDel="00000000" w:rsidR="00000000" w:rsidRPr="00000000">
        <w:rPr>
          <w:sz w:val="20"/>
          <w:szCs w:val="20"/>
          <w:rtl w:val="0"/>
        </w:rPr>
        <w:t xml:space="preserve">Anime Onegai por ANIMEKA es una iniciativa que comenzó con una prueba beta de 18 meses con el fin de llevar anime con doblaje de alta calidad de forma legal a todos los rincones de México y América Latina. A lo largo del camino, la empresa ha sumado distinguidos aliados como: TV Tokyo, Toei Animation y especialmente Shueisha con el objetivo de aumentar el alcance del mercado de la región sin limitarse por los intermediarios estadounidenses. </w:t>
      </w:r>
    </w:p>
    <w:p w:rsidR="00000000" w:rsidDel="00000000" w:rsidP="00000000" w:rsidRDefault="00000000" w:rsidRPr="00000000" w14:paraId="0000000B">
      <w:pPr>
        <w:ind w:left="0" w:firstLine="0"/>
        <w:jc w:val="both"/>
        <w:rPr>
          <w:sz w:val="20"/>
          <w:szCs w:val="20"/>
        </w:rPr>
      </w:pPr>
      <w:r w:rsidDel="00000000" w:rsidR="00000000" w:rsidRPr="00000000">
        <w:rPr>
          <w:rtl w:val="0"/>
        </w:rPr>
      </w:r>
    </w:p>
    <w:p w:rsidR="00000000" w:rsidDel="00000000" w:rsidP="00000000" w:rsidRDefault="00000000" w:rsidRPr="00000000" w14:paraId="0000000C">
      <w:pPr>
        <w:ind w:left="0" w:firstLine="0"/>
        <w:jc w:val="both"/>
        <w:rPr>
          <w:sz w:val="20"/>
          <w:szCs w:val="20"/>
        </w:rPr>
      </w:pPr>
      <w:r w:rsidDel="00000000" w:rsidR="00000000" w:rsidRPr="00000000">
        <w:rPr>
          <w:sz w:val="20"/>
          <w:szCs w:val="20"/>
          <w:rtl w:val="0"/>
        </w:rPr>
        <w:t xml:space="preserve">Su intención es seguir creciendo y sumar más socios para que los entusiastas del anime y la cultura japonesa puedan disfrutar de sus series favoritas en su idioma. Por ello, la compañía seleccionó a </w:t>
      </w:r>
      <w:hyperlink r:id="rId7">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 como su nueva agencia para intensificar sus actividades de relaciones públicas y estrechar la relación con medios de comunicación que los impulse a hacer realidad sus metas.  </w:t>
      </w:r>
    </w:p>
    <w:p w:rsidR="00000000" w:rsidDel="00000000" w:rsidP="00000000" w:rsidRDefault="00000000" w:rsidRPr="00000000" w14:paraId="0000000D">
      <w:pPr>
        <w:ind w:left="0" w:firstLine="0"/>
        <w:jc w:val="both"/>
        <w:rPr>
          <w:sz w:val="20"/>
          <w:szCs w:val="20"/>
        </w:rPr>
      </w:pPr>
      <w:r w:rsidDel="00000000" w:rsidR="00000000" w:rsidRPr="00000000">
        <w:rPr>
          <w:rtl w:val="0"/>
        </w:rPr>
      </w:r>
    </w:p>
    <w:p w:rsidR="00000000" w:rsidDel="00000000" w:rsidP="00000000" w:rsidRDefault="00000000" w:rsidRPr="00000000" w14:paraId="0000000E">
      <w:pPr>
        <w:ind w:left="0" w:firstLine="0"/>
        <w:jc w:val="both"/>
        <w:rPr>
          <w:i w:val="1"/>
          <w:sz w:val="20"/>
          <w:szCs w:val="20"/>
          <w:highlight w:val="yellow"/>
        </w:rPr>
      </w:pPr>
      <w:r w:rsidDel="00000000" w:rsidR="00000000" w:rsidRPr="00000000">
        <w:rPr>
          <w:i w:val="1"/>
          <w:sz w:val="20"/>
          <w:szCs w:val="20"/>
          <w:rtl w:val="0"/>
        </w:rPr>
        <w:t xml:space="preserve">“Sabemos que nuestra experiencia y conocimiento se convertirán en fuerza para que Anime Onegai por ANIMEKA sea un referente del streaming en la región. También entendemos que la popularización del anime y la subcultura otaku se han masificado en los últimos años, por lo que </w:t>
      </w:r>
      <w:r w:rsidDel="00000000" w:rsidR="00000000" w:rsidRPr="00000000">
        <w:rPr>
          <w:i w:val="1"/>
          <w:sz w:val="20"/>
          <w:szCs w:val="20"/>
          <w:rtl w:val="0"/>
        </w:rPr>
        <w:t xml:space="preserve">aportaremos</w:t>
      </w:r>
      <w:r w:rsidDel="00000000" w:rsidR="00000000" w:rsidRPr="00000000">
        <w:rPr>
          <w:i w:val="1"/>
          <w:sz w:val="20"/>
          <w:szCs w:val="20"/>
          <w:rtl w:val="0"/>
        </w:rPr>
        <w:t xml:space="preserve"> del talento another para que las historias, las voces y los personajes que viven en la plataforma lleguen más allá de las pantallas al sobrepasar los objetivos de comunicación y negocio que tiene la compañía", dijo Jaspar Eyears, CEO de </w:t>
      </w:r>
      <w:r w:rsidDel="00000000" w:rsidR="00000000" w:rsidRPr="00000000">
        <w:rPr>
          <w:b w:val="1"/>
          <w:i w:val="1"/>
          <w:sz w:val="20"/>
          <w:szCs w:val="20"/>
          <w:rtl w:val="0"/>
        </w:rPr>
        <w:t xml:space="preserve">another</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0F">
      <w:pPr>
        <w:ind w:left="0" w:firstLine="0"/>
        <w:jc w:val="both"/>
        <w:rPr>
          <w:sz w:val="20"/>
          <w:szCs w:val="20"/>
        </w:rPr>
      </w:pPr>
      <w:r w:rsidDel="00000000" w:rsidR="00000000" w:rsidRPr="00000000">
        <w:rPr>
          <w:rtl w:val="0"/>
        </w:rPr>
      </w:r>
    </w:p>
    <w:p w:rsidR="00000000" w:rsidDel="00000000" w:rsidP="00000000" w:rsidRDefault="00000000" w:rsidRPr="00000000" w14:paraId="00000010">
      <w:pPr>
        <w:ind w:left="0" w:firstLine="0"/>
        <w:jc w:val="both"/>
        <w:rPr>
          <w:sz w:val="20"/>
          <w:szCs w:val="20"/>
        </w:rPr>
      </w:pPr>
      <w:r w:rsidDel="00000000" w:rsidR="00000000" w:rsidRPr="00000000">
        <w:rPr>
          <w:sz w:val="20"/>
          <w:szCs w:val="20"/>
          <w:rtl w:val="0"/>
        </w:rPr>
        <w:t xml:space="preserve">Gracias a</w:t>
      </w:r>
      <w:r w:rsidDel="00000000" w:rsidR="00000000" w:rsidRPr="00000000">
        <w:rPr>
          <w:sz w:val="20"/>
          <w:szCs w:val="20"/>
          <w:rtl w:val="0"/>
        </w:rPr>
        <w:t xml:space="preserve"> esta </w:t>
      </w:r>
      <w:r w:rsidDel="00000000" w:rsidR="00000000" w:rsidRPr="00000000">
        <w:rPr>
          <w:sz w:val="20"/>
          <w:szCs w:val="20"/>
          <w:rtl w:val="0"/>
        </w:rPr>
        <w:t xml:space="preserve">colaboración</w:t>
      </w:r>
      <w:r w:rsidDel="00000000" w:rsidR="00000000" w:rsidRPr="00000000">
        <w:rPr>
          <w:sz w:val="20"/>
          <w:szCs w:val="20"/>
          <w:rtl w:val="0"/>
        </w:rPr>
        <w:t xml:space="preserve">, </w:t>
      </w:r>
      <w:hyperlink r:id="rId8">
        <w:r w:rsidDel="00000000" w:rsidR="00000000" w:rsidRPr="00000000">
          <w:rPr>
            <w:b w:val="1"/>
            <w:i w:val="1"/>
            <w:color w:val="1155cc"/>
            <w:sz w:val="20"/>
            <w:szCs w:val="20"/>
            <w:u w:val="single"/>
            <w:rtl w:val="0"/>
          </w:rPr>
          <w:t xml:space="preserve">another</w:t>
        </w:r>
      </w:hyperlink>
      <w:r w:rsidDel="00000000" w:rsidR="00000000" w:rsidRPr="00000000">
        <w:rPr>
          <w:b w:val="1"/>
          <w:i w:val="1"/>
          <w:sz w:val="20"/>
          <w:szCs w:val="20"/>
          <w:rtl w:val="0"/>
        </w:rPr>
        <w:t xml:space="preserve"> </w:t>
      </w:r>
      <w:r w:rsidDel="00000000" w:rsidR="00000000" w:rsidRPr="00000000">
        <w:rPr>
          <w:sz w:val="20"/>
          <w:szCs w:val="20"/>
          <w:rtl w:val="0"/>
        </w:rPr>
        <w:t xml:space="preserve">refuerza su liderazgo en el desarrollo de planes de comunicación revolucionarios, estableciéndose como el brazo estratégico que ha impulsado el crecimiento de empresas en</w:t>
      </w:r>
      <w:r w:rsidDel="00000000" w:rsidR="00000000" w:rsidRPr="00000000">
        <w:rPr>
          <w:sz w:val="20"/>
          <w:szCs w:val="20"/>
          <w:rtl w:val="0"/>
        </w:rPr>
        <w:t xml:space="preserve"> el mercado</w:t>
      </w:r>
      <w:r w:rsidDel="00000000" w:rsidR="00000000" w:rsidRPr="00000000">
        <w:rPr>
          <w:sz w:val="20"/>
          <w:szCs w:val="20"/>
          <w:rtl w:val="0"/>
        </w:rPr>
        <w:t xml:space="preserve"> del entretenimient</w:t>
      </w:r>
      <w:r w:rsidDel="00000000" w:rsidR="00000000" w:rsidRPr="00000000">
        <w:rPr>
          <w:sz w:val="20"/>
          <w:szCs w:val="20"/>
          <w:rtl w:val="0"/>
        </w:rPr>
        <w:t xml:space="preserve">o. </w:t>
      </w:r>
    </w:p>
    <w:p w:rsidR="00000000" w:rsidDel="00000000" w:rsidP="00000000" w:rsidRDefault="00000000" w:rsidRPr="00000000" w14:paraId="00000011">
      <w:pPr>
        <w:ind w:left="0" w:firstLine="0"/>
        <w:jc w:val="both"/>
        <w:rPr>
          <w:sz w:val="20"/>
          <w:szCs w:val="20"/>
        </w:rPr>
      </w:pPr>
      <w:r w:rsidDel="00000000" w:rsidR="00000000" w:rsidRPr="00000000">
        <w:rPr>
          <w:rtl w:val="0"/>
        </w:rPr>
      </w:r>
    </w:p>
    <w:p w:rsidR="00000000" w:rsidDel="00000000" w:rsidP="00000000" w:rsidRDefault="00000000" w:rsidRPr="00000000" w14:paraId="00000012">
      <w:pPr>
        <w:spacing w:line="342.85714285714283" w:lineRule="auto"/>
        <w:jc w:val="both"/>
        <w:rPr>
          <w:b w:val="1"/>
          <w:color w:val="2b2b2b"/>
          <w:sz w:val="20"/>
          <w:szCs w:val="20"/>
          <w:u w:val="single"/>
        </w:rPr>
      </w:pPr>
      <w:r w:rsidDel="00000000" w:rsidR="00000000" w:rsidRPr="00000000">
        <w:rPr>
          <w:b w:val="1"/>
          <w:color w:val="2b2b2b"/>
          <w:sz w:val="20"/>
          <w:szCs w:val="20"/>
          <w:u w:val="single"/>
          <w:rtl w:val="0"/>
        </w:rPr>
        <w:t xml:space="preserve">Acerca de Anime Onegai por ANIMEKA</w:t>
      </w:r>
    </w:p>
    <w:p w:rsidR="00000000" w:rsidDel="00000000" w:rsidP="00000000" w:rsidRDefault="00000000" w:rsidRPr="00000000" w14:paraId="00000013">
      <w:pPr>
        <w:spacing w:line="240" w:lineRule="auto"/>
        <w:jc w:val="both"/>
        <w:rPr>
          <w:sz w:val="20"/>
          <w:szCs w:val="20"/>
        </w:rPr>
      </w:pPr>
      <w:r w:rsidDel="00000000" w:rsidR="00000000" w:rsidRPr="00000000">
        <w:rPr>
          <w:sz w:val="20"/>
          <w:szCs w:val="20"/>
          <w:rtl w:val="0"/>
        </w:rPr>
        <w:t xml:space="preserve">Como la única plataforma de anime directa de Japón para Latinoamérica, no tiene intermediarios y por un mejor precio puede ofrecer títulos que los filtros extranjeros no necesariamente explotan.  Además por ser la única que traduce directamente de japonés a español y contar con estudios propios, logra un mejor subtitulaje a la par de un nivel superior de doblaje con más de 300 talentos de voz que dan nueva vida a series, películas, e incluso mangas animados. Está disponible en cualquier navegador mediante el sitio </w:t>
      </w:r>
      <w:hyperlink r:id="rId9">
        <w:r w:rsidDel="00000000" w:rsidR="00000000" w:rsidRPr="00000000">
          <w:rPr>
            <w:color w:val="1155cc"/>
            <w:sz w:val="20"/>
            <w:szCs w:val="20"/>
            <w:u w:val="single"/>
            <w:rtl w:val="0"/>
          </w:rPr>
          <w:t xml:space="preserve">www.animeonegai.com</w:t>
        </w:r>
      </w:hyperlink>
      <w:r w:rsidDel="00000000" w:rsidR="00000000" w:rsidRPr="00000000">
        <w:rPr>
          <w:sz w:val="20"/>
          <w:szCs w:val="20"/>
          <w:rtl w:val="0"/>
        </w:rPr>
        <w:t xml:space="preserve">,</w:t>
      </w:r>
      <w:r w:rsidDel="00000000" w:rsidR="00000000" w:rsidRPr="00000000">
        <w:rPr>
          <w:sz w:val="20"/>
          <w:szCs w:val="20"/>
          <w:rtl w:val="0"/>
        </w:rPr>
        <w:t xml:space="preserve">así como en teléfonos móviles Android y Apple mediante aplicaciones en sus tiendas oficiales (incluyendo Google TV), además de ser compatible con Chromecast. Anime Onegai por ANIMEKA tiene algo nuevo siempre, ya que al menos una nueva serie es estrenada cada semana y por lo menos un episodio nuevo es estrenado a diario. Con la venia de la editorial de manga más grande del mundo, Anime Onegai por ANIMEKA inicia como los más conocidos protagonistas de la misma editorial, siendo los más pequeños pero convencidos que crecerán para lograr su máximo sueño: que toda persona latinoamericana tenga acceso a más y mejor anime por menos dinero.  </w:t>
      </w:r>
      <w:r w:rsidDel="00000000" w:rsidR="00000000" w:rsidRPr="00000000">
        <w:rPr>
          <w:rtl w:val="0"/>
        </w:rPr>
      </w:r>
    </w:p>
    <w:p w:rsidR="00000000" w:rsidDel="00000000" w:rsidP="00000000" w:rsidRDefault="00000000" w:rsidRPr="00000000" w14:paraId="00000014">
      <w:pPr>
        <w:spacing w:line="240" w:lineRule="auto"/>
        <w:jc w:val="both"/>
        <w:rPr>
          <w:sz w:val="20"/>
          <w:szCs w:val="20"/>
        </w:rPr>
      </w:pPr>
      <w:r w:rsidDel="00000000" w:rsidR="00000000" w:rsidRPr="00000000">
        <w:rPr>
          <w:rtl w:val="0"/>
        </w:rPr>
      </w:r>
    </w:p>
    <w:p w:rsidR="00000000" w:rsidDel="00000000" w:rsidP="00000000" w:rsidRDefault="00000000" w:rsidRPr="00000000" w14:paraId="00000015">
      <w:pPr>
        <w:spacing w:line="240" w:lineRule="auto"/>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16">
      <w:pPr>
        <w:spacing w:line="240" w:lineRule="auto"/>
        <w:jc w:val="both"/>
        <w:rPr>
          <w:sz w:val="20"/>
          <w:szCs w:val="20"/>
        </w:rPr>
      </w:pPr>
      <w:r w:rsidDel="00000000" w:rsidR="00000000" w:rsidRPr="00000000">
        <w:rPr>
          <w:rtl w:val="0"/>
        </w:rPr>
      </w:r>
    </w:p>
    <w:p w:rsidR="00000000" w:rsidDel="00000000" w:rsidP="00000000" w:rsidRDefault="00000000" w:rsidRPr="00000000" w14:paraId="00000017">
      <w:pPr>
        <w:spacing w:line="240" w:lineRule="auto"/>
        <w:jc w:val="both"/>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@somosanimeonegai </w:t>
        </w:r>
      </w:hyperlink>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sz w:val="20"/>
          <w:szCs w:val="20"/>
          <w:rtl w:val="0"/>
        </w:rPr>
        <w:t xml:space="preserve">Twitter: </w:t>
      </w:r>
      <w:hyperlink r:id="rId11">
        <w:r w:rsidDel="00000000" w:rsidR="00000000" w:rsidRPr="00000000">
          <w:rPr>
            <w:color w:val="1155cc"/>
            <w:sz w:val="20"/>
            <w:szCs w:val="20"/>
            <w:u w:val="single"/>
            <w:rtl w:val="0"/>
          </w:rPr>
          <w:t xml:space="preserve">@Anime_Onegai</w:t>
        </w:r>
      </w:hyperlink>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YouTube: </w:t>
      </w:r>
      <w:hyperlink r:id="rId12">
        <w:r w:rsidDel="00000000" w:rsidR="00000000" w:rsidRPr="00000000">
          <w:rPr>
            <w:color w:val="1155cc"/>
            <w:sz w:val="20"/>
            <w:szCs w:val="20"/>
            <w:u w:val="single"/>
            <w:rtl w:val="0"/>
          </w:rPr>
          <w:t xml:space="preserve">Anime Onegai por ANIMEKA</w:t>
        </w:r>
      </w:hyperlink>
      <w:r w:rsidDel="00000000" w:rsidR="00000000" w:rsidRPr="00000000">
        <w:rPr>
          <w:rtl w:val="0"/>
        </w:rPr>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Instagram: </w:t>
      </w:r>
      <w:hyperlink r:id="rId13">
        <w:r w:rsidDel="00000000" w:rsidR="00000000" w:rsidRPr="00000000">
          <w:rPr>
            <w:color w:val="1155cc"/>
            <w:sz w:val="20"/>
            <w:szCs w:val="20"/>
            <w:u w:val="single"/>
            <w:rtl w:val="0"/>
          </w:rPr>
          <w:t xml:space="preserve">animeonegaioficial</w:t>
        </w:r>
      </w:hyperlink>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TikTok: </w:t>
      </w:r>
      <w:hyperlink r:id="rId14">
        <w:r w:rsidDel="00000000" w:rsidR="00000000" w:rsidRPr="00000000">
          <w:rPr>
            <w:color w:val="1155cc"/>
            <w:sz w:val="20"/>
            <w:szCs w:val="20"/>
            <w:u w:val="single"/>
            <w:rtl w:val="0"/>
          </w:rPr>
          <w:t xml:space="preserve">@anime_onegai_oficial</w:t>
        </w:r>
      </w:hyperlink>
      <w:r w:rsidDel="00000000" w:rsidR="00000000" w:rsidRPr="00000000">
        <w:rPr>
          <w:rtl w:val="0"/>
        </w:rPr>
      </w:r>
    </w:p>
    <w:p w:rsidR="00000000" w:rsidDel="00000000" w:rsidP="00000000" w:rsidRDefault="00000000" w:rsidRPr="00000000" w14:paraId="0000001C">
      <w:pPr>
        <w:spacing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rtl w:val="0"/>
        </w:rPr>
      </w:r>
    </w:p>
    <w:p w:rsidR="00000000" w:rsidDel="00000000" w:rsidP="00000000" w:rsidRDefault="00000000" w:rsidRPr="00000000" w14:paraId="0000001E">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1F">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hyperlink r:id="rId15">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hyperlink r:id="rId16">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7">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20">
      <w:pPr>
        <w:widowControl w:val="0"/>
        <w:jc w:val="both"/>
        <w:rPr>
          <w:sz w:val="20"/>
          <w:szCs w:val="20"/>
        </w:rPr>
      </w:pPr>
      <w:r w:rsidDel="00000000" w:rsidR="00000000" w:rsidRPr="00000000">
        <w:rPr>
          <w:rtl w:val="0"/>
        </w:rPr>
      </w:r>
    </w:p>
    <w:p w:rsidR="00000000" w:rsidDel="00000000" w:rsidP="00000000" w:rsidRDefault="00000000" w:rsidRPr="00000000" w14:paraId="00000021">
      <w:pPr>
        <w:widowControl w:val="0"/>
        <w:jc w:val="both"/>
        <w:rPr>
          <w:b w:val="1"/>
          <w:sz w:val="20"/>
          <w:szCs w:val="20"/>
        </w:rPr>
      </w:pPr>
      <w:r w:rsidDel="00000000" w:rsidR="00000000" w:rsidRPr="00000000">
        <w:rPr>
          <w:sz w:val="20"/>
          <w:szCs w:val="20"/>
          <w:rtl w:val="0"/>
        </w:rPr>
        <w:t xml:space="preserve">Para más información visita </w:t>
      </w:r>
      <w:hyperlink r:id="rId18">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9">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22">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4">
      <w:pPr>
        <w:spacing w:line="240" w:lineRule="auto"/>
        <w:ind w:right="140"/>
        <w:jc w:val="both"/>
        <w:rPr>
          <w:sz w:val="20"/>
          <w:szCs w:val="20"/>
          <w:highlight w:val="white"/>
        </w:rPr>
      </w:pPr>
      <w:r w:rsidDel="00000000" w:rsidR="00000000" w:rsidRPr="00000000">
        <w:rPr>
          <w:sz w:val="20"/>
          <w:szCs w:val="20"/>
          <w:highlight w:val="white"/>
          <w:rtl w:val="0"/>
        </w:rPr>
        <w:t xml:space="preserve">Rosa Torres,</w:t>
      </w:r>
      <w:r w:rsidDel="00000000" w:rsidR="00000000" w:rsidRPr="00000000">
        <w:rPr>
          <w:sz w:val="20"/>
          <w:szCs w:val="20"/>
          <w:highlight w:val="white"/>
          <w:rtl w:val="0"/>
        </w:rPr>
        <w:t xml:space="preserve"> Account Executive </w:t>
      </w:r>
    </w:p>
    <w:p w:rsidR="00000000" w:rsidDel="00000000" w:rsidP="00000000" w:rsidRDefault="00000000" w:rsidRPr="00000000" w14:paraId="00000025">
      <w:pPr>
        <w:spacing w:line="240" w:lineRule="auto"/>
        <w:ind w:right="140"/>
        <w:jc w:val="both"/>
        <w:rPr>
          <w:sz w:val="20"/>
          <w:szCs w:val="20"/>
          <w:highlight w:val="white"/>
        </w:rPr>
      </w:pPr>
      <w:r w:rsidDel="00000000" w:rsidR="00000000" w:rsidRPr="00000000">
        <w:rPr>
          <w:sz w:val="20"/>
          <w:szCs w:val="20"/>
          <w:highlight w:val="white"/>
          <w:rtl w:val="0"/>
        </w:rPr>
        <w:t xml:space="preserve">55 54 53 82 77</w:t>
        <w:tab/>
        <w:t xml:space="preserve">| </w:t>
      </w:r>
      <w:hyperlink r:id="rId23">
        <w:r w:rsidDel="00000000" w:rsidR="00000000" w:rsidRPr="00000000">
          <w:rPr>
            <w:color w:val="1155cc"/>
            <w:sz w:val="20"/>
            <w:szCs w:val="20"/>
            <w:u w:val="single"/>
            <w:rtl w:val="0"/>
          </w:rPr>
          <w:t xml:space="preserve">rosa.torres@another.co</w:t>
        </w:r>
      </w:hyperlink>
      <w:r w:rsidDel="00000000" w:rsidR="00000000" w:rsidRPr="00000000">
        <w:rPr>
          <w:sz w:val="20"/>
          <w:szCs w:val="20"/>
          <w:rtl w:val="0"/>
        </w:rPr>
        <w:t xml:space="preserve"> </w:t>
      </w:r>
      <w:r w:rsidDel="00000000" w:rsidR="00000000" w:rsidRPr="00000000">
        <w:rPr>
          <w:sz w:val="20"/>
          <w:szCs w:val="20"/>
          <w:highlight w:val="white"/>
          <w:rtl w:val="0"/>
        </w:rPr>
        <w:t xml:space="preserve">  </w:t>
      </w:r>
    </w:p>
    <w:p w:rsidR="00000000" w:rsidDel="00000000" w:rsidP="00000000" w:rsidRDefault="00000000" w:rsidRPr="00000000" w14:paraId="00000026">
      <w:pPr>
        <w:spacing w:line="240" w:lineRule="auto"/>
        <w:ind w:right="140"/>
        <w:jc w:val="both"/>
        <w:rPr>
          <w:sz w:val="20"/>
          <w:szCs w:val="20"/>
          <w:highlight w:val="white"/>
        </w:rPr>
      </w:pPr>
      <w:r w:rsidDel="00000000" w:rsidR="00000000" w:rsidRPr="00000000">
        <w:rPr>
          <w:sz w:val="20"/>
          <w:szCs w:val="20"/>
          <w:highlight w:val="white"/>
          <w:rtl w:val="0"/>
        </w:rPr>
        <w:t xml:space="preserve">Brenda Ricaño, PR Manager</w:t>
      </w:r>
    </w:p>
    <w:p w:rsidR="00000000" w:rsidDel="00000000" w:rsidP="00000000" w:rsidRDefault="00000000" w:rsidRPr="00000000" w14:paraId="00000027">
      <w:pPr>
        <w:spacing w:line="240" w:lineRule="auto"/>
        <w:ind w:right="140"/>
        <w:jc w:val="both"/>
        <w:rPr>
          <w:color w:val="1155cc"/>
          <w:sz w:val="20"/>
          <w:szCs w:val="20"/>
          <w:u w:val="single"/>
        </w:rPr>
      </w:pPr>
      <w:r w:rsidDel="00000000" w:rsidR="00000000" w:rsidRPr="00000000">
        <w:rPr>
          <w:sz w:val="20"/>
          <w:szCs w:val="20"/>
          <w:highlight w:val="white"/>
          <w:rtl w:val="0"/>
        </w:rPr>
        <w:t xml:space="preserve">55 44 77 64 23|</w:t>
      </w:r>
      <w:r w:rsidDel="00000000" w:rsidR="00000000" w:rsidRPr="00000000">
        <w:rPr>
          <w:color w:val="263238"/>
          <w:sz w:val="20"/>
          <w:szCs w:val="20"/>
          <w:rtl w:val="0"/>
        </w:rPr>
        <w:t xml:space="preserve"> </w:t>
      </w:r>
      <w:hyperlink r:id="rId24">
        <w:r w:rsidDel="00000000" w:rsidR="00000000" w:rsidRPr="00000000">
          <w:rPr>
            <w:color w:val="1155cc"/>
            <w:sz w:val="20"/>
            <w:szCs w:val="20"/>
            <w:u w:val="single"/>
            <w:rtl w:val="0"/>
          </w:rPr>
          <w:t xml:space="preserve">brenda.ricano@another.co</w:t>
        </w:r>
      </w:hyperlink>
      <w:r w:rsidDel="00000000" w:rsidR="00000000" w:rsidRPr="00000000">
        <w:rPr>
          <w:color w:val="263238"/>
          <w:sz w:val="20"/>
          <w:szCs w:val="20"/>
          <w:rtl w:val="0"/>
        </w:rPr>
        <w:t xml:space="preserve"> </w:t>
      </w:r>
      <w:r w:rsidDel="00000000" w:rsidR="00000000" w:rsidRPr="00000000">
        <w:rPr>
          <w:rtl w:val="0"/>
        </w:rPr>
      </w:r>
    </w:p>
    <w:sectPr>
      <w:head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jc w:val="both"/>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4391025</wp:posOffset>
          </wp:positionH>
          <wp:positionV relativeFrom="paragraph">
            <wp:posOffset>-342899</wp:posOffset>
          </wp:positionV>
          <wp:extent cx="2290763" cy="737091"/>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90763" cy="73709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-342899</wp:posOffset>
          </wp:positionV>
          <wp:extent cx="2458641" cy="842963"/>
          <wp:effectExtent b="0" l="0" r="0" t="0"/>
          <wp:wrapNone/>
          <wp:docPr id="2" name="image1.png"/>
          <a:graphic>
            <a:graphicData uri="http://schemas.openxmlformats.org/drawingml/2006/picture">
              <pic:pic>
                <pic:nvPicPr>
                  <pic:cNvPr id="0" name="image1.png"/>
                  <pic:cNvPicPr preferRelativeResize="0"/>
                </pic:nvPicPr>
                <pic:blipFill>
                  <a:blip r:embed="rId2"/>
                  <a:srcRect b="-71054" l="-2752" r="-2752" t="-71054"/>
                  <a:stretch>
                    <a:fillRect/>
                  </a:stretch>
                </pic:blipFill>
                <pic:spPr>
                  <a:xfrm>
                    <a:off x="0" y="0"/>
                    <a:ext cx="2458641" cy="842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anotherco?lang=en" TargetMode="External"/><Relationship Id="rId22" Type="http://schemas.openxmlformats.org/officeDocument/2006/relationships/hyperlink" Target="https://www.linkedin.com/company/anotherco/" TargetMode="External"/><Relationship Id="rId21" Type="http://schemas.openxmlformats.org/officeDocument/2006/relationships/hyperlink" Target="https://www.instagram.com/anotherco/" TargetMode="External"/><Relationship Id="rId24" Type="http://schemas.openxmlformats.org/officeDocument/2006/relationships/hyperlink" Target="mailto:brenda.ricano@another.co" TargetMode="External"/><Relationship Id="rId23" Type="http://schemas.openxmlformats.org/officeDocument/2006/relationships/hyperlink" Target="mailto:rosa.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nimeonegai.com"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Anime+Onegai+M%C3%A9xico&amp;utm_medium=Anime+Onegai+M%C3%A9xico&amp;utm_campaign=Anime+Onegai+M%C3%A9xico&amp;utm_id=Mexico" TargetMode="External"/><Relationship Id="rId7" Type="http://schemas.openxmlformats.org/officeDocument/2006/relationships/hyperlink" Target="https://another.co/?utm_source=PR+Anime+Onegai+M%C3%A9xico&amp;utm_medium=Anime+Onegai+M%C3%A9xico&amp;utm_campaign=Anime+Onegai+M%C3%A9xico&amp;utm_id=Mexico" TargetMode="External"/><Relationship Id="rId8" Type="http://schemas.openxmlformats.org/officeDocument/2006/relationships/hyperlink" Target="https://another.co/?utm_source=PR+Anime+Onegai+M%C3%A9xico&amp;utm_medium=Anime+Onegai+M%C3%A9xico&amp;utm_campaign=Anime+Onegai+M%C3%A9xico&amp;utm_id=Mexico" TargetMode="External"/><Relationship Id="rId11" Type="http://schemas.openxmlformats.org/officeDocument/2006/relationships/hyperlink" Target="https://twitter.com/Anime_Onegai" TargetMode="External"/><Relationship Id="rId10" Type="http://schemas.openxmlformats.org/officeDocument/2006/relationships/hyperlink" Target="https://www.facebook.com/somosanimeonegai" TargetMode="External"/><Relationship Id="rId13" Type="http://schemas.openxmlformats.org/officeDocument/2006/relationships/hyperlink" Target="https://www.instagram.com/animeonegaioficial/" TargetMode="External"/><Relationship Id="rId12" Type="http://schemas.openxmlformats.org/officeDocument/2006/relationships/hyperlink" Target="https://www.youtube.com/channel/UCdTXkH1v9JQr_X4qvr8vQrw" TargetMode="External"/><Relationship Id="rId15" Type="http://schemas.openxmlformats.org/officeDocument/2006/relationships/hyperlink" Target="https://another.co/?utm_source=PR+Anime+Onegai+M%C3%A9xico&amp;utm_medium=Anime+Onegai+M%C3%A9xico&amp;utm_campaign=Anime+Onegai+M%C3%A9xico&amp;utm_id=Mexico" TargetMode="External"/><Relationship Id="rId14" Type="http://schemas.openxmlformats.org/officeDocument/2006/relationships/hyperlink" Target="https://www.tiktok.com/@anime_onegai_oficial" TargetMode="External"/><Relationship Id="rId17" Type="http://schemas.openxmlformats.org/officeDocument/2006/relationships/hyperlink" Target="https://another.co/?utm_source=PR+Anime+Onegai+M%C3%A9xico&amp;utm_medium=Anime+Onegai+M%C3%A9xico&amp;utm_campaign=Anime+Onegai+M%C3%A9xico&amp;utm_id=Mexico" TargetMode="External"/><Relationship Id="rId16" Type="http://schemas.openxmlformats.org/officeDocument/2006/relationships/hyperlink" Target="https://another.co/?utm_source=PR+Anime+Onegai+M%C3%A9xico&amp;utm_medium=Anime+Onegai+M%C3%A9xico&amp;utm_campaign=Anime+Onegai+M%C3%A9xico&amp;utm_id=Mexico" TargetMode="External"/><Relationship Id="rId19" Type="http://schemas.openxmlformats.org/officeDocument/2006/relationships/hyperlink" Target="https://www.facebook.com/anothercompany/" TargetMode="External"/><Relationship Id="rId18" Type="http://schemas.openxmlformats.org/officeDocument/2006/relationships/hyperlink" Target="http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